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7DA" w:rsidRPr="00266F37" w:rsidRDefault="006207DA" w:rsidP="006207DA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4"/>
          <w:lang w:eastAsia="ru-RU"/>
        </w:rPr>
      </w:pPr>
      <w:r>
        <w:rPr>
          <w:rFonts w:ascii="Times New Roman" w:eastAsia="Times New Roman" w:hAnsi="Times New Roman"/>
          <w:caps/>
          <w:noProof/>
          <w:sz w:val="28"/>
          <w:szCs w:val="24"/>
          <w:lang w:eastAsia="ru-RU"/>
        </w:rPr>
        <w:drawing>
          <wp:inline distT="0" distB="0" distL="0" distR="0" wp14:anchorId="551E2CE7" wp14:editId="01AD8A77">
            <wp:extent cx="628650" cy="742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07DA" w:rsidRPr="00942E73" w:rsidRDefault="006207DA" w:rsidP="006207DA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 xml:space="preserve">Местная администрация </w:t>
      </w:r>
    </w:p>
    <w:p w:rsidR="006207DA" w:rsidRPr="00942E73" w:rsidRDefault="006207DA" w:rsidP="006207DA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 xml:space="preserve">Внутригородского </w:t>
      </w:r>
    </w:p>
    <w:p w:rsidR="006207DA" w:rsidRPr="00942E73" w:rsidRDefault="006207DA" w:rsidP="006207DA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муниципального образования</w:t>
      </w:r>
    </w:p>
    <w:p w:rsidR="006207DA" w:rsidRPr="00942E73" w:rsidRDefault="006207DA" w:rsidP="006207DA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Санкт-Петербурга</w:t>
      </w:r>
    </w:p>
    <w:p w:rsidR="006207DA" w:rsidRPr="00942E73" w:rsidRDefault="006207DA" w:rsidP="006207DA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муниципальный округ Васильевский</w:t>
      </w:r>
    </w:p>
    <w:p w:rsidR="006207DA" w:rsidRPr="00266F37" w:rsidRDefault="006207DA" w:rsidP="006207D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A5A3F6" wp14:editId="628FFF11">
                <wp:simplePos x="0" y="0"/>
                <wp:positionH relativeFrom="column">
                  <wp:posOffset>-342900</wp:posOffset>
                </wp:positionH>
                <wp:positionV relativeFrom="paragraph">
                  <wp:posOffset>96520</wp:posOffset>
                </wp:positionV>
                <wp:extent cx="6172200" cy="0"/>
                <wp:effectExtent l="13335" t="16510" r="15240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5A0499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7.6pt" to="459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" strokeweight="1.5pt"/>
            </w:pict>
          </mc:Fallback>
        </mc:AlternateContent>
      </w:r>
    </w:p>
    <w:p w:rsidR="006207DA" w:rsidRDefault="006207DA" w:rsidP="006207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6207DA" w:rsidRPr="00081BD4" w:rsidRDefault="006207DA" w:rsidP="006207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081BD4">
        <w:rPr>
          <w:rFonts w:ascii="Times New Roman" w:eastAsia="Times New Roman" w:hAnsi="Times New Roman"/>
          <w:bCs/>
          <w:sz w:val="32"/>
          <w:szCs w:val="32"/>
          <w:lang w:eastAsia="ru-RU"/>
        </w:rPr>
        <w:t>ПОСТАНОВЛЕНИЕ</w:t>
      </w:r>
    </w:p>
    <w:p w:rsidR="006207DA" w:rsidRPr="00266F37" w:rsidRDefault="006207DA" w:rsidP="006207DA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07DA" w:rsidRPr="00765C9E" w:rsidRDefault="006207DA" w:rsidP="006207DA">
      <w:pPr>
        <w:keepNext/>
        <w:spacing w:after="0" w:line="240" w:lineRule="auto"/>
        <w:ind w:left="142"/>
        <w:outlineLvl w:val="0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3</w:t>
      </w:r>
      <w:r w:rsidRPr="00765C9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0 сентября      2015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г.</w:t>
      </w:r>
      <w:r w:rsidRPr="00765C9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ab/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  <w:t xml:space="preserve">               </w:t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  <w:t xml:space="preserve">                      </w:t>
      </w:r>
      <w:r w:rsidRPr="00765C9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101</w:t>
      </w:r>
    </w:p>
    <w:p w:rsidR="006207DA" w:rsidRPr="00081BD4" w:rsidRDefault="006207DA" w:rsidP="006207DA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6207DA" w:rsidRDefault="006207DA" w:rsidP="006207DA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Об утверждении 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ведомственной </w:t>
      </w:r>
      <w:r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целев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ой</w:t>
      </w:r>
      <w:r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программ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ы </w:t>
      </w:r>
      <w:r w:rsidR="00D651A7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МО Васильевский</w:t>
      </w:r>
    </w:p>
    <w:p w:rsidR="00D651A7" w:rsidRDefault="00D651A7" w:rsidP="006207DA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D651A7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«Обеспечение условий для развития на территории муниципального </w:t>
      </w:r>
    </w:p>
    <w:p w:rsidR="00D651A7" w:rsidRDefault="00D651A7" w:rsidP="006207DA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D651A7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образования физической культуры и массового спорта, </w:t>
      </w:r>
    </w:p>
    <w:p w:rsidR="00D651A7" w:rsidRDefault="00D651A7" w:rsidP="006207DA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D651A7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организация и проведение официальных физкультурных мероприятий, </w:t>
      </w:r>
    </w:p>
    <w:p w:rsidR="00D651A7" w:rsidRDefault="00D651A7" w:rsidP="006207DA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D651A7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физкультурно-оздоровительных мероприятий и спортивных </w:t>
      </w:r>
    </w:p>
    <w:p w:rsidR="006207DA" w:rsidRPr="00765C9E" w:rsidRDefault="00D651A7" w:rsidP="006207DA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D651A7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мероприятий муниципального образования» </w:t>
      </w:r>
      <w:r w:rsidR="006207DA"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на 2016 год</w:t>
      </w:r>
    </w:p>
    <w:p w:rsidR="006207DA" w:rsidRDefault="006207DA" w:rsidP="006207DA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</w:p>
    <w:p w:rsidR="006207DA" w:rsidRPr="00081BD4" w:rsidRDefault="006207DA" w:rsidP="006207DA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6207DA" w:rsidRPr="00081BD4" w:rsidRDefault="006207DA" w:rsidP="006207DA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>На основании Закона Санкт-Петербурга «Об организации местного самоуправления в Санкт-Петербурге» от 23.09.2009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г.  № 420-79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Устава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внутригородского 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муниципального образования Санкт-Петербурга муниципальный округ Васильевский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, в соответствии с Положением «О бюджетном процессе внутригородского муниципального образования Санкт-Петербурга муниципальный округ Васильевский» от </w:t>
      </w:r>
      <w:r w:rsidRPr="00E97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20.05.2010 г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  <w:r w:rsidRPr="00E97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№ 5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утвержденным решением</w:t>
      </w:r>
      <w:r w:rsidRPr="00E97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Муниципального совета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МО Васильевский (в ред. Решений от 12.05.2011 г. </w:t>
      </w:r>
      <w:r w:rsidRPr="00E97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№ 18, от 03.11.2011 г. № 27, от 21.08.2014 г. № 27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и от 24.09.2015 г. № 28), </w:t>
      </w:r>
      <w:r w:rsidRPr="002953C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гл. 9 Положения о порядке составления проекта бюджета </w:t>
      </w:r>
      <w:r w:rsidRPr="00825647">
        <w:rPr>
          <w:rFonts w:ascii="Times New Roman" w:eastAsia="Times New Roman" w:hAnsi="Times New Roman"/>
          <w:sz w:val="24"/>
          <w:szCs w:val="24"/>
          <w:lang w:eastAsia="ru-RU"/>
        </w:rPr>
        <w:t>Положени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Pr="00825647">
        <w:rPr>
          <w:rFonts w:ascii="Times New Roman" w:eastAsia="Times New Roman" w:hAnsi="Times New Roman"/>
          <w:sz w:val="24"/>
          <w:szCs w:val="24"/>
          <w:lang w:eastAsia="ru-RU"/>
        </w:rPr>
        <w:t xml:space="preserve"> о порядке составления проекта бюджета муниципального образования муниципальный округ Васильевский Санкт-Петербурга» от 27.12.2010 г. № 82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(в редакции от 21.08.2014 г. № 51, в ред. от 17.02.2015 г. № 17), местная администрация МО Васильевский,</w:t>
      </w:r>
    </w:p>
    <w:p w:rsidR="006207DA" w:rsidRPr="00081BD4" w:rsidRDefault="006207DA" w:rsidP="006207DA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</w:p>
    <w:p w:rsidR="006207DA" w:rsidRPr="00081BD4" w:rsidRDefault="006207DA" w:rsidP="006207DA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ПОСТАНОВЛЯ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ЕТ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:</w:t>
      </w:r>
    </w:p>
    <w:p w:rsidR="006207DA" w:rsidRPr="00081BD4" w:rsidRDefault="006207DA" w:rsidP="006207D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207DA" w:rsidRPr="00242195" w:rsidRDefault="006207DA" w:rsidP="006207DA">
      <w:pPr>
        <w:pStyle w:val="a3"/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ведомственную целевую программу </w:t>
      </w:r>
      <w:r w:rsidR="00D651A7">
        <w:rPr>
          <w:rFonts w:ascii="Times New Roman" w:eastAsia="Times New Roman" w:hAnsi="Times New Roman"/>
          <w:sz w:val="24"/>
          <w:szCs w:val="24"/>
          <w:lang w:eastAsia="ru-RU"/>
        </w:rPr>
        <w:t xml:space="preserve">МО Васильевский </w:t>
      </w:r>
      <w:bookmarkStart w:id="0" w:name="_GoBack"/>
      <w:bookmarkEnd w:id="0"/>
      <w:r w:rsidR="00D651A7" w:rsidRPr="00D651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«Обеспечение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 </w:t>
      </w:r>
      <w:r w:rsidR="00D651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согласно </w:t>
      </w: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>приложению № 1 к настоящему Постановлению.</w:t>
      </w:r>
    </w:p>
    <w:p w:rsidR="006207DA" w:rsidRPr="00242195" w:rsidRDefault="006207DA" w:rsidP="006207DA">
      <w:pPr>
        <w:pStyle w:val="a3"/>
        <w:numPr>
          <w:ilvl w:val="0"/>
          <w:numId w:val="1"/>
        </w:numPr>
        <w:tabs>
          <w:tab w:val="clear" w:pos="1080"/>
          <w:tab w:val="num" w:pos="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>Контроль за исполнением данного Постановления возлагаю на начальника организационного отдела – Зайцева В.И.</w:t>
      </w:r>
    </w:p>
    <w:p w:rsidR="006207DA" w:rsidRPr="00242195" w:rsidRDefault="006207DA" w:rsidP="006207DA">
      <w:pPr>
        <w:pStyle w:val="a3"/>
        <w:numPr>
          <w:ilvl w:val="0"/>
          <w:numId w:val="1"/>
        </w:numPr>
        <w:tabs>
          <w:tab w:val="clear" w:pos="1080"/>
          <w:tab w:val="num" w:pos="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Опубликовать настоящее Постановление на официальном сайте </w:t>
      </w:r>
      <w:r w:rsidRPr="0024219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внутригородского муниципального образования Санкт-Петербурга муниципальный округ Васильевский: </w:t>
      </w:r>
      <w:hyperlink r:id="rId6" w:history="1"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www</w:t>
        </w:r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eastAsia="ru-RU"/>
          </w:rPr>
          <w:t>.</w:t>
        </w:r>
        <w:proofErr w:type="spellStart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msmov</w:t>
        </w:r>
        <w:proofErr w:type="spellEnd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eastAsia="ru-RU"/>
          </w:rPr>
          <w:t>.</w:t>
        </w:r>
        <w:proofErr w:type="spellStart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spb</w:t>
        </w:r>
        <w:proofErr w:type="spellEnd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eastAsia="ru-RU"/>
          </w:rPr>
          <w:t>.</w:t>
        </w:r>
        <w:proofErr w:type="spellStart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242195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.</w:t>
      </w:r>
    </w:p>
    <w:p w:rsidR="006207DA" w:rsidRPr="00242195" w:rsidRDefault="006207DA" w:rsidP="006207DA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с момента его издания.</w:t>
      </w:r>
    </w:p>
    <w:p w:rsidR="006207DA" w:rsidRDefault="006207DA" w:rsidP="006207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07DA" w:rsidRPr="00081BD4" w:rsidRDefault="006207DA" w:rsidP="006207DA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местной администрации</w:t>
      </w:r>
    </w:p>
    <w:p w:rsidR="003C33B5" w:rsidRDefault="006207DA" w:rsidP="006207DA">
      <w:pPr>
        <w:spacing w:after="0" w:line="240" w:lineRule="auto"/>
        <w:ind w:right="22"/>
        <w:jc w:val="both"/>
      </w:pP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 xml:space="preserve">МО Васильевский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 xml:space="preserve">  С.А. </w:t>
      </w:r>
      <w:proofErr w:type="spellStart"/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>Свирид</w:t>
      </w:r>
      <w:proofErr w:type="spellEnd"/>
    </w:p>
    <w:sectPr w:rsidR="003C33B5" w:rsidSect="007725D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32107"/>
    <w:multiLevelType w:val="hybridMultilevel"/>
    <w:tmpl w:val="D69225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DA1"/>
    <w:rsid w:val="002E7DA1"/>
    <w:rsid w:val="003C33B5"/>
    <w:rsid w:val="006207DA"/>
    <w:rsid w:val="00D6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BF232-BC5C-482B-A835-462CE55BA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7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7D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207D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0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07D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mov.spb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2015-10-21T12:44:00Z</cp:lastPrinted>
  <dcterms:created xsi:type="dcterms:W3CDTF">2015-10-15T14:08:00Z</dcterms:created>
  <dcterms:modified xsi:type="dcterms:W3CDTF">2015-10-21T12:44:00Z</dcterms:modified>
</cp:coreProperties>
</file>